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23" w:lineRule="atLeast"/>
        <w:jc w:val="both"/>
        <w:widowControl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>Dane podmiotu trzeciego udostępniającego zasoby:</w:t>
      </w:r>
    </w:p>
    <w:p>
      <w:pPr>
        <w:ind w:right="3543"/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…………………………………………………………………</w:t>
      </w:r>
    </w:p>
    <w:p>
      <w:pPr>
        <w:ind w:right="4110"/>
        <w:spacing w:after="160"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i/>
          <w:color w:val="000000"/>
          <w:sz w:val="24"/>
          <w:szCs w:val="24"/>
        </w:rPr>
        <w:t>(pełna nazwa/firma, adres, w zależności od podmiotu: NIP/PESEL, KRS/CEiDG)</w:t>
      </w:r>
    </w:p>
    <w:p>
      <w:pPr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color w:val="000000"/>
          <w:sz w:val="24"/>
          <w:szCs w:val="24"/>
          <w:u w:color="auto" w:val="single"/>
        </w:rPr>
      </w:pPr>
      <w:r>
        <w:rPr>
          <w:rFonts w:ascii="Times New Roman" w:hAnsi="Times New Roman" w:eastAsia="Times New Roman"/>
          <w:color w:val="000000"/>
          <w:sz w:val="24"/>
          <w:szCs w:val="24"/>
          <w:u w:color="auto" w:val="single"/>
        </w:rPr>
        <w:t>reprezentowany przez:</w:t>
      </w:r>
    </w:p>
    <w:p>
      <w:pPr>
        <w:ind w:right="4110"/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……………………………………………………………</w:t>
      </w:r>
    </w:p>
    <w:p>
      <w:pPr>
        <w:ind w:right="4110"/>
        <w:spacing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i/>
          <w:color w:val="000000"/>
          <w:sz w:val="24"/>
          <w:szCs w:val="24"/>
        </w:rPr>
        <w:t>(imię, nazwisko, stanowisko/podstawa do  reprezentacji)</w:t>
      </w:r>
    </w:p>
    <w:p>
      <w:pPr>
        <w:spacing w:after="160"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spacing w:after="160"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spacing w:line="276" w:lineRule="auto"/>
        <w:jc w:val="center"/>
        <w:widowControl/>
        <w:rPr>
          <w:rFonts w:ascii="Times New Roman" w:hAnsi="Times New Roman" w:eastAsia="Times New Roman"/>
          <w:b/>
          <w:color w:val="000000"/>
          <w:sz w:val="24"/>
          <w:szCs w:val="24"/>
          <w:u w:color="auto" w:val="single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u w:color="auto" w:val="single"/>
        </w:rPr>
        <w:t>OŚWIADCZENIE PODMIOTU UDOSTĘPNIAJĄCEGO ZASOBY WYKONAWCY W CELU WYKAZANIA SPEŁNIENIA WARUNKÓW UDZIAŁU W POSTĘPOWANIU ORAZ O BRAKU PODSTAW DO WYKLUCZENIA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/>
          <w:b/>
          <w:color w:val="000000"/>
          <w:sz w:val="24"/>
          <w:szCs w:val="24"/>
          <w:u w:color="auto" w:val="single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u w:color="auto" w:val="single"/>
        </w:rPr>
      </w:r>
    </w:p>
    <w:p>
      <w:pPr>
        <w:spacing w:line="276" w:lineRule="auto"/>
        <w:jc w:val="center"/>
        <w:widowControl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składane na podstawie art. 125 ust. 5 ustawy z dnia 11 września 2019 r.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Prawo zamówień publicznych (dalej jako: Pzp),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>DOTYCZĄCE SPEŁNIANIA WARUNKÓW UDZIAŁU W POSTĘPOWANIU</w:t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spacing w:line="360" w:lineRule="auto"/>
        <w:jc w:val="both"/>
        <w:suppressAutoHyphens/>
        <w:hyphenationLines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Na potrzeby postępowania o udzielenie zamówienia publicznego pn.</w:t>
      </w:r>
      <w:r>
        <w:rPr>
          <w:rFonts w:ascii="Times New Roman" w:hAnsi="Times New Roman" w:eastAsia="Times New Roman"/>
          <w:b/>
          <w:bCs/>
          <w:sz w:val="24"/>
          <w:szCs w:val="24"/>
        </w:rPr>
        <w:t>„</w:t>
      </w:r>
      <w:r>
        <w:rPr>
          <w:rFonts w:ascii="Times New Roman" w:hAnsi="Times New Roman" w:eastAsia="Times New Roman"/>
          <w:b/>
          <w:sz w:val="24"/>
          <w:szCs w:val="24"/>
        </w:rPr>
        <w:t>Kompleksowa organizacja i przeprowadzenie usług szkoleniowych realizowanych w ramach:</w:t>
      </w:r>
    </w:p>
    <w:p>
      <w:pPr>
        <w:spacing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Projektu: </w:t>
      </w:r>
      <w:r>
        <w:rPr>
          <w:rFonts w:ascii="Times New Roman" w:hAnsi="Times New Roman" w:eastAsia="Times New Roman"/>
          <w:sz w:val="24"/>
          <w:szCs w:val="24"/>
        </w:rPr>
      </w:r>
      <w:bookmarkStart w:id="0" w:name="_Hlk212720028"/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  <w:t xml:space="preserve">Muzyczne Mosty – realizowanego w ramach Krajowego Planu Odbudowy i Zwiększania Odporności 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spacing w:line="36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Projektu: Transformacja cyfrowa i ekologiczna Toruńskiej Orkiestry Symfonicznej – realizowanego w ramach Krajowego Planu Odbudowy i Zwiększania Odporności</w:t>
      </w:r>
      <w:r>
        <w:rPr>
          <w:rFonts w:ascii="Times New Roman" w:hAnsi="Times New Roman" w:eastAsia="Times New Roman"/>
          <w:b/>
          <w:bCs/>
          <w:sz w:val="24"/>
          <w:szCs w:val="24"/>
        </w:rPr>
        <w:t>”</w:t>
      </w:r>
      <w:r>
        <w:rPr>
          <w:rFonts w:ascii="Times New Roman" w:hAnsi="Times New Roman" w:eastAsia="Times New Roman"/>
          <w:i/>
          <w:color w:val="000000"/>
          <w:sz w:val="24"/>
          <w:szCs w:val="24"/>
        </w:rPr>
        <w:t xml:space="preserve"> - postępowanie nr 1/2025, </w:t>
      </w:r>
      <w:r>
        <w:rPr>
          <w:rFonts w:ascii="Times New Roman" w:hAnsi="Times New Roman" w:eastAsia="Times New Roman"/>
          <w:color w:val="000000"/>
          <w:sz w:val="24"/>
          <w:szCs w:val="24"/>
        </w:rPr>
        <w:t>oświadczam, co następuje: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76" w:lineRule="auto"/>
        <w:jc w:val="both"/>
        <w:widowControl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Warunki udziału w postępowaniu: </w:t>
      </w:r>
    </w:p>
    <w:p>
      <w:pPr>
        <w:spacing w:line="360" w:lineRule="auto"/>
        <w:jc w:val="both"/>
        <w:widowControl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Oświadczam, że spełniam warunki udziału w postępowaniu określone przez Zamawiającego w Rozdziale </w:t>
      </w:r>
      <w:r>
        <w:rPr>
          <w:rFonts w:ascii="Times New Roman" w:hAnsi="Times New Roman" w:eastAsia="Times New Roman"/>
          <w:sz w:val="24"/>
          <w:szCs w:val="24"/>
        </w:rPr>
        <w:t xml:space="preserve">17 ust. 1 - 5 Specyfikacji Warunków Zamówienia w zakresie których następuje udostępnienie zasobów, tj. warunku </w:t>
      </w:r>
      <w:r>
        <w:rPr>
          <w:rFonts w:ascii="Times New Roman" w:hAnsi="Times New Roman" w:eastAsia="Times New Roman"/>
          <w:i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Podstawy wykluczenia z udziału w postępowaniu: </w:t>
      </w:r>
    </w:p>
    <w:p>
      <w:pPr>
        <w:ind w:left="284" w:hanging="284"/>
        <w:spacing w:line="23" w:lineRule="atLeast"/>
        <w:jc w:val="both"/>
        <w:widowControl/>
        <w:tabs defTabSz="708">
          <w:tab w:val="left" w:pos="28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1. Oświadczam, że nie podlegam wykluczeniu z postępowania na podstawie </w:t>
        <w:br w:type="textWrapping"/>
        <w:t>art. 108 ust 1 ustawy Pzp.</w:t>
      </w:r>
    </w:p>
    <w:p>
      <w:pPr>
        <w:ind w:left="284" w:hanging="284"/>
        <w:spacing w:line="23" w:lineRule="atLeast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2. Oświadczam, że zachodzą w stosunku do mnie podstawy wykluczenia z postępowania na podstawie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art. 108 ust. 1 pkt 1, 2 i 5 </w:t>
      </w:r>
      <w:r>
        <w:rPr>
          <w:rFonts w:ascii="Times New Roman" w:hAnsi="Times New Roman" w:eastAsia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ind w:left="284" w:hanging="284"/>
        <w:spacing w:line="360" w:lineRule="auto"/>
        <w:jc w:val="both"/>
        <w:widowControl/>
        <w:rPr>
          <w:rFonts w:ascii="Times New Roman" w:hAnsi="Times New Roman" w:eastAsia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3. Oświadczam, że </w:t>
      </w:r>
      <w:r>
        <w:rPr>
          <w:rFonts w:ascii="Times New Roman" w:hAnsi="Times New Roman" w:eastAsia="Times New Roman"/>
          <w:b/>
          <w:bCs/>
          <w:sz w:val="24"/>
          <w:szCs w:val="24"/>
        </w:rPr>
        <w:t>podlegam*/nie podlegam*</w:t>
      </w:r>
      <w:r>
        <w:rPr>
          <w:rFonts w:ascii="Times New Roman" w:hAnsi="Times New Roman" w:eastAsia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</w:t>
      </w:r>
      <w:r>
        <w:rPr>
          <w:rFonts w:ascii="Times New Roman" w:hAnsi="Times New Roman" w:eastAsia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char8"/>
          <w:rFonts w:ascii="Times New Roman" w:hAnsi="Times New Roman" w:eastAsia="Times New Roman"/>
          <w:b/>
          <w:bCs/>
          <w:i/>
          <w:iCs/>
          <w:sz w:val="24"/>
          <w:szCs w:val="24"/>
        </w:rPr>
      </w:r>
      <w:r>
        <w:rPr>
          <w:rStyle w:val="char8"/>
          <w:rFonts w:ascii="Times New Roman" w:hAnsi="Times New Roman" w:eastAsia="Times New Roman"/>
          <w:b/>
          <w:bCs/>
          <w:i/>
          <w:iCs/>
          <w:sz w:val="24"/>
          <w:szCs w:val="24"/>
        </w:rPr>
        <w:footnoteReference w:id="2"/>
      </w:r>
      <w:r>
        <w:rPr>
          <w:rFonts w:ascii="Times New Roman" w:hAnsi="Times New Roman" w:eastAsia="Times New Roman"/>
          <w:i/>
          <w:iCs/>
          <w:sz w:val="24"/>
          <w:szCs w:val="24"/>
        </w:rPr>
      </w:r>
    </w:p>
    <w:p>
      <w:pPr>
        <w:pStyle w:val="para10"/>
        <w:numPr>
          <w:ilvl w:val="0"/>
          <w:numId w:val="3"/>
        </w:numPr>
        <w:ind w:left="340" w:hanging="340"/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Oświadczam, że </w:t>
      </w:r>
      <w:r>
        <w:rPr>
          <w:rFonts w:eastAsia="Times New Roman"/>
          <w:b/>
          <w:bCs/>
        </w:rPr>
        <w:t>zachodzą*/nie zachodzą*</w:t>
      </w:r>
      <w:r>
        <w:rPr>
          <w:rFonts w:eastAsia="Times New Roman"/>
        </w:rPr>
        <w:t xml:space="preserve"> w stosunku do mnie przesłanki wykluczenia z postępowania na podstawie art. 7 ust. 1 ustawy z dnia 13 kwietnia 2022 r.</w:t>
      </w:r>
      <w:r>
        <w:rPr>
          <w:rFonts w:eastAsia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>
        <w:rPr>
          <w:rFonts w:eastAsia="Times New Roman"/>
        </w:rPr>
        <w:t>(Dz. U. poz. 835)</w:t>
      </w:r>
      <w:r>
        <w:rPr>
          <w:rFonts w:eastAsia="Times New Roman"/>
          <w:i/>
          <w:iCs/>
        </w:rPr>
        <w:t>.</w:t>
      </w:r>
      <w:r>
        <w:rPr>
          <w:rStyle w:val="char8"/>
          <w:rFonts w:eastAsia="Times New Roman"/>
          <w:b/>
          <w:bCs/>
        </w:rPr>
      </w:r>
      <w:r>
        <w:rPr>
          <w:rStyle w:val="char8"/>
          <w:rFonts w:eastAsia="Times New Roman"/>
          <w:b/>
          <w:bCs/>
        </w:rPr>
        <w:footnoteReference w:id="3"/>
      </w:r>
      <w:r>
        <w:rPr>
          <w:rFonts w:eastAsia="Times New Roman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uppressAutoHyphens/>
        <w:hyphenationLines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OŚWIADCZENIE DOTYCZĄCE PODANYCH INFORMACJI:</w:t>
      </w:r>
    </w:p>
    <w:p>
      <w:pPr>
        <w:spacing w:after="160" w:line="360" w:lineRule="auto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Oświadczam, że wszystkie informacje podane w powyższych oświadczeniach są aktualne </w:t>
        <w:br w:type="textWrapping"/>
        <w:t>i zgodne z prawdą oraz zostały przedstawione z pełną świadomością konsekwencji wprowadzenia Zamawiającego w błąd przy przedstawianiu informacji.</w:t>
      </w:r>
    </w:p>
    <w:p>
      <w:pPr>
        <w:spacing w:after="160" w:line="360" w:lineRule="auto"/>
        <w:jc w:val="both"/>
        <w:widowControl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tbl>
      <w:tblPr>
        <w:tblStyle w:val="NormalTable"/>
        <w:name w:val="Tabela1"/>
        <w:tabOrder w:val="0"/>
        <w:jc w:val="left"/>
        <w:tblInd w:w="108" w:type="dxa"/>
        <w:tblW w:w="9072" w:type="dxa"/>
        <w:pPr>
          <w:ind w:left="108"/>
        </w:pPr>
        <w:tblLook w:val="0000" w:firstRow="0" w:lastRow="0" w:firstColumn="0" w:lastColumn="0" w:noHBand="0" w:noVBand="0"/>
      </w:tblPr>
      <w:tblGrid>
        <w:gridCol w:w="4536"/>
        <w:gridCol w:w="4536"/>
      </w:tblGrid>
      <w:tr>
        <w:trPr>
          <w:tblHeader/>
          <w:cantSplit/>
          <w:trHeight w:val="0" w:hRule="auto"/>
        </w:trPr>
        <w:tc>
          <w:tcPr>
            <w:tcW w:w="4536" w:type="dxa"/>
            <w:vAlign w:val="center"/>
            <w:tmTcPr id="1762073589" protected="0"/>
          </w:tcPr>
          <w:p>
            <w:pPr>
              <w:spacing/>
              <w:jc w:val="center"/>
              <w:widowControl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vAlign w:val="center"/>
            <w:tmTcPr id="1762073589" protected="0"/>
          </w:tcPr>
          <w:p>
            <w:pPr>
              <w:spacing/>
              <w:jc w:val="center"/>
              <w:widowControl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…………………………………………</w:t>
            </w:r>
          </w:p>
          <w:p>
            <w:pPr>
              <w:spacing/>
              <w:jc w:val="center"/>
              <w:widowControl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>(podpis)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9" w:w="11907"/>
      <w:pgMar w:left="1134" w:top="1134" w:right="1134" w:bottom="1134" w:header="567" w:footer="567"/>
      <w:paperSrc w:first="0" w:other="0" a="0" b="0"/>
      <w:pgNumType w:fmt="decimal"/>
      <w:tmGutter w:val="3"/>
      <w:mirrorMargins w:val="0"/>
      <w:tmSection w:h="-2">
        <w:tmHeader w:id="0" w:h="0" edge="567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  <w:font w:name="Tahoma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tabs defTabSz="708">
        <w:tab w:val="center" w:pos="4819" w:leader="none"/>
        <w:tab w:val="clear" w:pos="9639" w:leader="none"/>
      </w:tabs>
      <w:rPr>
        <w:sz w:val="16"/>
        <w:szCs w:val="16"/>
      </w:rPr>
    </w:pPr>
    <w:r>
      <w:tab/>
    </w:r>
    <w:r>
      <w:rPr>
        <w:rFonts w:ascii="Calibri" w:hAnsi="Calibri" w:eastAsia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  <w:r>
      <w:rPr>
        <w:sz w:val="16"/>
        <w:szCs w:val="16"/>
      </w:rPr>
    </w:r>
  </w:p>
  <w:p>
    <w:pPr>
      <w:pStyle w:val="para14"/>
      <w:tabs defTabSz="708">
        <w:tab w:val="center" w:pos="4819" w:leader="none"/>
        <w:tab w:val="clear" w:pos="9639" w:leader="none"/>
      </w:tabs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2">
    <w:p>
      <w:pPr>
        <w:pStyle w:val="para13"/>
        <w:spacing/>
        <w:jc w:val="both"/>
        <w:rPr>
          <w:rFonts w:ascii="Arial" w:hAnsi="Arial" w:cs="Arial"/>
          <w:sz w:val="16"/>
          <w:szCs w:val="16"/>
        </w:rPr>
      </w:pPr>
      <w:r>
        <w:rPr>
          <w:rStyle w:val="char8"/>
          <w:rFonts w:ascii="Arial" w:hAnsi="Arial" w:cs="Arial"/>
          <w:sz w:val="16"/>
          <w:szCs w:val="16"/>
        </w:rPr>
      </w:r>
      <w:r>
        <w:rPr>
          <w:rStyle w:val="char8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</w:t>
      </w:r>
      <w:r>
        <w:rPr>
          <w:rFonts w:ascii="Arial" w:hAnsi="Arial" w:cs="Arial"/>
          <w:sz w:val="16"/>
          <w:szCs w:val="16"/>
        </w:rPr>
        <w:t xml:space="preserve"> art. 5k ust. 1 rozporządzenia 833/2014 w brzmieniu nadanym rozporządzeniem 2022/576 zakazuje się udzielania lub dalszego wykonywania wszelkich zamówień publicznych lub koncesji objętych zakresem dyrektyw w sprawie zamówień publicznych, a także zakresem ar</w:t>
      </w:r>
      <w:r>
        <w:rPr>
          <w:rFonts w:ascii="Arial" w:hAnsi="Arial" w:cs="Arial"/>
          <w:sz w:val="16"/>
          <w:szCs w:val="16"/>
        </w:rPr>
        <w:t>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</w:t>
      </w:r>
      <w:r>
        <w:rPr>
          <w:rFonts w:ascii="Arial" w:hAnsi="Arial" w:cs="Arial"/>
          <w:sz w:val="16"/>
          <w:szCs w:val="16"/>
        </w:rPr>
        <w:t>)–d), lit. f)–h) i lit. j) dyrektywy 2009/81/WE na rzecz lub z udziałem:</w:t>
      </w:r>
      <w:r>
        <w:rPr>
          <w:rFonts w:ascii="Arial" w:hAnsi="Arial" w:cs="Arial"/>
          <w:sz w:val="16"/>
          <w:szCs w:val="16"/>
        </w:rPr>
      </w:r>
    </w:p>
    <w:p>
      <w:pPr>
        <w:pStyle w:val="para13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>
      <w:pPr>
        <w:pStyle w:val="para13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>
      <w:pPr>
        <w:pStyle w:val="para13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>
      <w:pPr>
        <w:pStyle w:val="para13"/>
        <w: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>
      <w:pPr>
        <w:spacing/>
        <w:jc w:val="both"/>
        <w:widowControl/>
        <w:rPr>
          <w:rFonts w:ascii="Arial" w:hAnsi="Arial" w:eastAsia="Calibri" w:cs="Arial"/>
          <w:color w:val="222222"/>
          <w:sz w:val="16"/>
          <w:szCs w:val="16"/>
        </w:rPr>
      </w:pPr>
      <w:r>
        <w:rPr>
          <w:rStyle w:val="char8"/>
          <w:rFonts w:ascii="Arial" w:hAnsi="Arial" w:eastAsia="Calibri" w:cs="Arial"/>
          <w:sz w:val="16"/>
          <w:szCs w:val="16"/>
        </w:rPr>
      </w:r>
      <w:r>
        <w:rPr>
          <w:rStyle w:val="char8"/>
          <w:rFonts w:ascii="Arial" w:hAnsi="Arial" w:eastAsia="Calibri" w:cs="Arial"/>
          <w:sz w:val="16"/>
          <w:szCs w:val="16"/>
        </w:rPr>
        <w:footnoteRef/>
      </w:r>
      <w:r>
        <w:rPr>
          <w:rFonts w:ascii="Arial" w:hAnsi="Arial" w:eastAsia="Calibri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eastAsia="Calibri" w:cs="Arial"/>
          <w:i/>
          <w:iCs/>
          <w:color w:val="222222"/>
          <w:sz w:val="16"/>
          <w:szCs w:val="16"/>
        </w:rPr>
        <w:t>o szcze</w:t>
      </w:r>
      <w:r>
        <w:rPr>
          <w:rFonts w:ascii="Arial" w:hAnsi="Arial" w:eastAsia="Calibri" w:cs="Arial"/>
          <w:i/>
          <w:iCs/>
          <w:color w:val="222222"/>
          <w:sz w:val="16"/>
          <w:szCs w:val="16"/>
        </w:rPr>
        <w:t xml:space="preserve">gólnych rozwiązaniach w zakresie przeciwdziałania wspieraniu agresji na Ukrainę oraz służących ochronie bezpieczeństwa narodowego,  </w:t>
      </w:r>
      <w:r>
        <w:rPr>
          <w:rFonts w:ascii="Arial" w:hAnsi="Arial" w:eastAsia="Calibri" w:cs="Arial"/>
          <w:color w:val="222222"/>
          <w:sz w:val="16"/>
          <w:szCs w:val="16"/>
        </w:rPr>
        <w:t xml:space="preserve">z </w:t>
      </w:r>
      <w:r>
        <w:rPr>
          <w:rFonts w:ascii="Arial" w:hAnsi="Arial" w:eastAsia="Times New Roman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  <w:r>
        <w:rPr>
          <w:rFonts w:ascii="Arial" w:hAnsi="Arial" w:eastAsia="Calibri" w:cs="Arial"/>
          <w:color w:val="222222"/>
          <w:sz w:val="16"/>
          <w:szCs w:val="16"/>
        </w:rPr>
      </w:r>
    </w:p>
    <w:p>
      <w:pPr>
        <w:spacing/>
        <w:jc w:val="both"/>
        <w:widowControl/>
        <w:rPr>
          <w:rFonts w:ascii="Arial" w:hAnsi="Arial" w:eastAsia="Times New Roman" w:cs="Arial"/>
          <w:color w:val="222222"/>
          <w:sz w:val="16"/>
          <w:szCs w:val="16"/>
        </w:rPr>
      </w:pPr>
      <w:r>
        <w:rPr>
          <w:rFonts w:ascii="Arial" w:hAnsi="Arial" w:eastAsia="Times New Roman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spacing/>
        <w:jc w:val="both"/>
        <w:widowControl/>
        <w:rPr>
          <w:rFonts w:ascii="Arial" w:hAnsi="Arial" w:eastAsia="Calibri" w:cs="Arial"/>
          <w:color w:val="222222"/>
          <w:sz w:val="16"/>
          <w:szCs w:val="16"/>
        </w:rPr>
      </w:pPr>
      <w:r>
        <w:rPr>
          <w:rFonts w:ascii="Arial" w:hAnsi="Arial" w:eastAsia="Calibri" w:cs="Arial"/>
          <w:color w:val="222222"/>
          <w:sz w:val="16"/>
          <w:szCs w:val="16"/>
        </w:rPr>
        <w:t xml:space="preserve">2) </w:t>
      </w:r>
      <w:r>
        <w:rPr>
          <w:rFonts w:ascii="Arial" w:hAnsi="Arial" w:eastAsia="Times New Roman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  <w:br w:type="textWrapping"/>
        <w:t xml:space="preserve">o przeciwdziałaniu praniu pieniędzy oraz finansowaniu terroryzmu (Dz. U. z 2022 r. poz. 593 i 655) jest osoba wymieniona </w:t>
        <w:br w:type="textWrapping"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>
        <w:rPr>
          <w:rFonts w:ascii="Arial" w:hAnsi="Arial" w:eastAsia="Calibri" w:cs="Arial"/>
          <w:color w:val="222222"/>
          <w:sz w:val="16"/>
          <w:szCs w:val="16"/>
        </w:rPr>
      </w:r>
    </w:p>
    <w:p>
      <w:pPr>
        <w:spacing/>
        <w:jc w:val="both"/>
        <w:widowControl/>
        <w:rPr>
          <w:rFonts w:ascii="Arial" w:hAnsi="Arial" w:eastAsia="Calibri" w:cs="Arial"/>
          <w:sz w:val="16"/>
          <w:szCs w:val="16"/>
        </w:rPr>
      </w:pPr>
      <w:r>
        <w:rPr>
          <w:rFonts w:ascii="Arial" w:hAnsi="Arial" w:eastAsia="Times New Roman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  <w:br w:type="textWrapping"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ascii="Arial" w:hAnsi="Arial" w:eastAsia="Calibri" w:cs="Arial"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spacing/>
      <w:jc w:val="right"/>
      <w:tabs defTabSz="708">
        <w:tab w:val="clear" w:pos="4819" w:leader="none"/>
        <w:tab w:val="right" w:pos="9639" w:leader="none"/>
      </w:tabs>
      <w:rPr>
        <w:b/>
      </w:rPr>
    </w:pPr>
    <w:r>
      <w:rPr>
        <w:noProof/>
      </w:rPr>
      <w:drawing>
        <wp:inline distT="0" distB="0" distL="0" distR="0">
          <wp:extent cx="576135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codePr string="" type="0" text="0"/>
                    <a:extLst>
                      <a:ext uri="sm">
                        <sm:smNativeData xmlns:sm="sm" val="SMDATA_17_9RsH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SMAAIo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b/>
      </w:rPr>
    </w:r>
  </w:p>
  <w:p>
    <w:pPr>
      <w:pStyle w:val="para4"/>
      <w:spacing/>
      <w:jc w:val="right"/>
      <w:tabs defTabSz="708">
        <w:tab w:val="clear" w:pos="4819" w:leader="none"/>
        <w:tab w:val="right" w:pos="9639" w:leader="none"/>
      </w:tabs>
      <w:rPr>
        <w:b/>
      </w:rPr>
    </w:pPr>
    <w:r>
      <w:rPr>
        <w:b/>
      </w:rPr>
    </w:r>
  </w:p>
  <w:p>
    <w:pPr>
      <w:pStyle w:val="para4"/>
      <w:spacing/>
      <w:jc w:val="right"/>
      <w:tabs defTabSz="708">
        <w:tab w:val="clear" w:pos="4819" w:leader="none"/>
        <w:tab w:val="right" w:pos="9639" w:leader="none"/>
      </w:tabs>
      <w:rPr>
        <w:b/>
      </w:rPr>
    </w:pPr>
    <w:r>
      <w:rPr>
        <w:b/>
      </w:rPr>
      <w:t>Załącznik nr 2a do SWZ</w:t>
    </w:r>
  </w:p>
  <w:p>
    <w:pPr>
      <w:pStyle w:val="para4"/>
      <w:spacing/>
      <w:jc w:val="right"/>
      <w:tabs defTabSz="708">
        <w:tab w:val="clear" w:pos="4819" w:leader="none"/>
        <w:tab w:val="right" w:pos="9639" w:leader="none"/>
      </w:tabs>
      <w:rPr>
        <w:b/>
      </w:rPr>
    </w:pP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singleLevel"/>
    <w:name w:val="Bullet 3"/>
    <w:lvl w:ilvl="0">
      <w:start w:val="3"/>
      <w:numFmt w:val="ordinal"/>
      <w:suff w:val="tab"/>
      <w:lvlText w:val="%1"/>
      <w:lvlJc w:val="left"/>
      <w:pPr>
        <w:ind w:left="0" w:hanging="0"/>
      </w:pPr>
    </w:lvl>
  </w:abstractNum>
  <w:abstractNum w:abstractNumId="3">
    <w:multiLevelType w:val="singleLevel"/>
    <w:name w:val="Bullet 7"/>
    <w:lvl w:ilvl="0">
      <w:start w:val="3"/>
      <w:numFmt w:val="decimal"/>
      <w:suff w:val="tab"/>
      <w:lvlText w:val="%1."/>
      <w:lvlJc w:val="left"/>
      <w:pPr>
        <w:ind w:left="0" w:hanging="0"/>
      </w:pPr>
    </w:lvl>
  </w:abstractNum>
  <w:abstractNum w:abstractNumId="4">
    <w:multiLevelType w:val="hybridMultilevel"/>
    <w:name w:val="Lista numerowana 3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5">
    <w:multiLevelType w:val="hybridMultilevel"/>
    <w:name w:val="Lista numerowana 2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2"/>
    <w:tmLastPosCaret>
      <w:tmLastPosPgfIdx w:val="2"/>
      <w:tmLastPosIdx w:val="179"/>
    </w:tmLastPosCaret>
    <w:tmLastPosAnchor>
      <w:tmLastPosPgfIdx w:val="0"/>
      <w:tmLastPosIdx w:val="0"/>
    </w:tmLastPosAnchor>
    <w:tmLastPosTblRect w:left="0" w:top="0" w:right="0" w:bottom="0"/>
  </w:tmLastPos>
  <w:tmAppRevision w:date="1762073589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Basic Roman" w:hAnsi="Basic Roman" w:eastAsia="Basic Roman"/>
      <w:kern w:val="1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6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7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/>
      <w:sz w:val="24"/>
      <w:szCs w:val="24"/>
    </w:rPr>
  </w:style>
  <w:style w:type="paragraph" w:styleId="para11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 w:cs="Basic Roman"/>
    </w:rPr>
  </w:style>
  <w:style w:type="paragraph" w:styleId="para1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character" w:styleId="char1">
    <w:name w:val="Strong"/>
    <w:rPr>
      <w:b/>
      <w:bCs w:val="0"/>
    </w:rPr>
  </w:style>
  <w:style w:type="character" w:styleId="char2" w:customStyle="1">
    <w:name w:val="Stopka Znak"/>
    <w:rPr>
      <w:rFonts w:ascii="Basic Roman" w:hAnsi="Basic Roman" w:eastAsia="Basic Roman"/>
      <w:kern w:val="0"/>
    </w:rPr>
  </w:style>
  <w:style w:type="character" w:styleId="char3" w:customStyle="1">
    <w:name w:val="Nagłówek Znak"/>
    <w:rPr>
      <w:rFonts w:ascii="Basic Roman" w:hAnsi="Basic Roman" w:eastAsia="Basic Roman"/>
      <w:kern w:val="0"/>
    </w:rPr>
  </w:style>
  <w:style w:type="character" w:styleId="char4" w:customStyle="1">
    <w:name w:val="Tekst dymka Znak"/>
    <w:rPr>
      <w:rFonts w:ascii="Tahoma" w:hAnsi="Tahoma" w:eastAsia="Basic Roman" w:cs="Tahoma"/>
      <w:kern w:val="1"/>
      <w:sz w:val="16"/>
      <w:szCs w:val="16"/>
    </w:rPr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1"/>
    <w:basedOn w:val="char0"/>
    <w:rPr>
      <w:rFonts w:ascii="Basic Roman" w:hAnsi="Basic Roman" w:eastAsia="Basic Roman"/>
      <w:kern w:val="0"/>
    </w:rPr>
  </w:style>
  <w:style w:type="character" w:styleId="char7" w:customStyle="1">
    <w:name w:val="Stopka Znak1"/>
    <w:basedOn w:val="char0"/>
    <w:rPr>
      <w:rFonts w:ascii="Basic Roman" w:hAnsi="Basic Roman" w:eastAsia="Basic Roman"/>
      <w:kern w:val="0"/>
    </w:rPr>
  </w:style>
  <w:style w:type="character" w:styleId="char8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Basic Roman" w:hAnsi="Basic Roman" w:eastAsia="Basic Roman"/>
      <w:kern w:val="1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6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7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/>
      <w:sz w:val="24"/>
      <w:szCs w:val="24"/>
    </w:rPr>
  </w:style>
  <w:style w:type="paragraph" w:styleId="para11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 w:cs="Basic Roman"/>
    </w:rPr>
  </w:style>
  <w:style w:type="paragraph" w:styleId="para1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character" w:styleId="char1">
    <w:name w:val="Strong"/>
    <w:rPr>
      <w:b/>
      <w:bCs w:val="0"/>
    </w:rPr>
  </w:style>
  <w:style w:type="character" w:styleId="char2" w:customStyle="1">
    <w:name w:val="Stopka Znak"/>
    <w:rPr>
      <w:rFonts w:ascii="Basic Roman" w:hAnsi="Basic Roman" w:eastAsia="Basic Roman"/>
      <w:kern w:val="0"/>
    </w:rPr>
  </w:style>
  <w:style w:type="character" w:styleId="char3" w:customStyle="1">
    <w:name w:val="Nagłówek Znak"/>
    <w:rPr>
      <w:rFonts w:ascii="Basic Roman" w:hAnsi="Basic Roman" w:eastAsia="Basic Roman"/>
      <w:kern w:val="0"/>
    </w:rPr>
  </w:style>
  <w:style w:type="character" w:styleId="char4" w:customStyle="1">
    <w:name w:val="Tekst dymka Znak"/>
    <w:rPr>
      <w:rFonts w:ascii="Tahoma" w:hAnsi="Tahoma" w:eastAsia="Basic Roman" w:cs="Tahoma"/>
      <w:kern w:val="1"/>
      <w:sz w:val="16"/>
      <w:szCs w:val="16"/>
    </w:rPr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1"/>
    <w:basedOn w:val="char0"/>
    <w:rPr>
      <w:rFonts w:ascii="Basic Roman" w:hAnsi="Basic Roman" w:eastAsia="Basic Roman"/>
      <w:kern w:val="0"/>
    </w:rPr>
  </w:style>
  <w:style w:type="character" w:styleId="char7" w:customStyle="1">
    <w:name w:val="Stopka Znak1"/>
    <w:basedOn w:val="char0"/>
    <w:rPr>
      <w:rFonts w:ascii="Basic Roman" w:hAnsi="Basic Roman" w:eastAsia="Basic Roman"/>
      <w:kern w:val="0"/>
    </w:rPr>
  </w:style>
  <w:style w:type="character" w:styleId="char8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/>
  <cp:revision>14</cp:revision>
  <dcterms:created xsi:type="dcterms:W3CDTF">2022-07-27T05:59:00Z</dcterms:created>
  <dcterms:modified xsi:type="dcterms:W3CDTF">2025-11-02T08:53:09Z</dcterms:modified>
</cp:coreProperties>
</file>